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71C99" w14:textId="77777777" w:rsidR="00FF203E" w:rsidRDefault="00FF203E" w:rsidP="00FF203E">
      <w:pPr>
        <w:pStyle w:val="Zhlav"/>
        <w:tabs>
          <w:tab w:val="clear" w:pos="4536"/>
          <w:tab w:val="clear" w:pos="9072"/>
        </w:tabs>
        <w:jc w:val="center"/>
        <w:rPr>
          <w:rFonts w:ascii="Arial Black" w:hAnsi="Arial Black"/>
          <w:sz w:val="28"/>
        </w:rPr>
      </w:pPr>
      <w:bookmarkStart w:id="0" w:name="_GoBack"/>
      <w:bookmarkEnd w:id="0"/>
    </w:p>
    <w:p w14:paraId="0F411DC2" w14:textId="77777777" w:rsidR="00FF203E" w:rsidRDefault="000B3A8A" w:rsidP="00FF203E">
      <w:pPr>
        <w:pStyle w:val="Zhlav"/>
        <w:tabs>
          <w:tab w:val="clear" w:pos="4536"/>
          <w:tab w:val="clear" w:pos="9072"/>
        </w:tabs>
        <w:jc w:val="center"/>
        <w:rPr>
          <w:rFonts w:ascii="Arial Black" w:hAnsi="Arial Black"/>
          <w:sz w:val="44"/>
          <w:szCs w:val="44"/>
        </w:rPr>
      </w:pPr>
      <w:r>
        <w:rPr>
          <w:noProof/>
        </w:rPr>
        <w:pict w14:anchorId="341C8E5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1.8pt;margin-top:51.15pt;width:513pt;height:60.65pt;z-index:251659264" fillcolor="#333" stroked="f">
            <v:shadow on="t" color="silver"/>
            <v:textpath style="font-family:&quot;Impact&quot;;font-size:20pt;v-text-kern:t" trim="t" fitpath="t" string="Svoz nebezpečného odpadu"/>
            <w10:wrap type="topAndBottom"/>
          </v:shape>
        </w:pict>
      </w:r>
      <w:r w:rsidR="00FF203E">
        <w:rPr>
          <w:rFonts w:ascii="Arial Black" w:hAnsi="Arial Black"/>
          <w:sz w:val="28"/>
        </w:rPr>
        <w:t>ve spolupráci s </w:t>
      </w:r>
      <w:r w:rsidR="00FF203E" w:rsidRPr="00A03FAD">
        <w:rPr>
          <w:rFonts w:ascii="Arial Black" w:hAnsi="Arial Black"/>
          <w:sz w:val="44"/>
          <w:szCs w:val="44"/>
        </w:rPr>
        <w:t xml:space="preserve">Obecním úřadem </w:t>
      </w:r>
      <w:r w:rsidR="00FF203E">
        <w:rPr>
          <w:rFonts w:ascii="Arial Black" w:hAnsi="Arial Black"/>
          <w:sz w:val="44"/>
          <w:szCs w:val="44"/>
        </w:rPr>
        <w:t>Dolany</w:t>
      </w:r>
    </w:p>
    <w:p w14:paraId="501F5ED6" w14:textId="77777777" w:rsidR="00FF203E" w:rsidRPr="000367C9" w:rsidRDefault="00FF203E" w:rsidP="00FF203E">
      <w:pPr>
        <w:pStyle w:val="Zhlav"/>
        <w:tabs>
          <w:tab w:val="clear" w:pos="4536"/>
          <w:tab w:val="clear" w:pos="9072"/>
        </w:tabs>
        <w:jc w:val="center"/>
        <w:rPr>
          <w:rFonts w:ascii="Arial Black" w:hAnsi="Arial Black"/>
          <w:sz w:val="32"/>
          <w:szCs w:val="32"/>
        </w:rPr>
      </w:pPr>
    </w:p>
    <w:p w14:paraId="5E861CE5" w14:textId="77777777" w:rsidR="00FF203E" w:rsidRDefault="00FF203E" w:rsidP="00FF203E">
      <w:pPr>
        <w:pStyle w:val="Zhlav"/>
        <w:tabs>
          <w:tab w:val="clear" w:pos="4536"/>
          <w:tab w:val="clear" w:pos="9072"/>
        </w:tabs>
        <w:rPr>
          <w:rFonts w:ascii="Amherst" w:hAnsi="Amherst"/>
          <w:sz w:val="28"/>
        </w:rPr>
        <w:sectPr w:rsidR="00FF203E">
          <w:headerReference w:type="default" r:id="rId8"/>
          <w:footerReference w:type="default" r:id="rId9"/>
          <w:pgSz w:w="11906" w:h="16838"/>
          <w:pgMar w:top="369" w:right="707" w:bottom="1417" w:left="1417" w:header="708" w:footer="361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DBB02" wp14:editId="464C0AED">
                <wp:simplePos x="0" y="0"/>
                <wp:positionH relativeFrom="column">
                  <wp:posOffset>-276860</wp:posOffset>
                </wp:positionH>
                <wp:positionV relativeFrom="paragraph">
                  <wp:posOffset>85090</wp:posOffset>
                </wp:positionV>
                <wp:extent cx="6400800" cy="2399665"/>
                <wp:effectExtent l="22860" t="22860" r="15240" b="15875"/>
                <wp:wrapTight wrapText="bothSides">
                  <wp:wrapPolygon edited="0">
                    <wp:start x="-32" y="-97"/>
                    <wp:lineTo x="-32" y="21697"/>
                    <wp:lineTo x="21664" y="21697"/>
                    <wp:lineTo x="21664" y="-97"/>
                    <wp:lineTo x="-32" y="-97"/>
                  </wp:wrapPolygon>
                </wp:wrapTight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3996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97203" w14:textId="77777777" w:rsidR="0025107F" w:rsidRPr="005D2B09" w:rsidRDefault="0025107F" w:rsidP="002510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5D2B0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Barvy, lepidla, pryskyřice</w:t>
                            </w:r>
                          </w:p>
                          <w:p w14:paraId="0CB7A938" w14:textId="77777777" w:rsidR="0025107F" w:rsidRPr="005D2B09" w:rsidRDefault="0025107F" w:rsidP="002510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5D2B0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Motorové, převodové oleje</w:t>
                            </w:r>
                          </w:p>
                          <w:p w14:paraId="7CE391CC" w14:textId="77777777" w:rsidR="0025107F" w:rsidRPr="005D2B09" w:rsidRDefault="0025107F" w:rsidP="002510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5D2B0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Chemikálie a rozpouštědla</w:t>
                            </w:r>
                          </w:p>
                          <w:p w14:paraId="415D31C0" w14:textId="77777777" w:rsidR="0025107F" w:rsidRPr="005D2B09" w:rsidRDefault="0025107F" w:rsidP="002510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5D2B0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Filtrační mat. znečištěné neb. látkami</w:t>
                            </w:r>
                          </w:p>
                          <w:p w14:paraId="2F4A694B" w14:textId="77777777" w:rsidR="0025107F" w:rsidRPr="005D2B09" w:rsidRDefault="0025107F" w:rsidP="002510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5D2B0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Obaly znečištěné neb. látkami</w:t>
                            </w:r>
                          </w:p>
                          <w:p w14:paraId="54B63437" w14:textId="77777777" w:rsidR="0025107F" w:rsidRPr="005D2B09" w:rsidRDefault="0025107F" w:rsidP="002510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5D2B0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Vyřazené léky</w:t>
                            </w:r>
                          </w:p>
                          <w:p w14:paraId="6CFE173E" w14:textId="77777777" w:rsidR="0025107F" w:rsidRPr="005D2B09" w:rsidRDefault="0025107F" w:rsidP="002510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5D2B0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Pneumatiky</w:t>
                            </w:r>
                          </w:p>
                          <w:p w14:paraId="4C54D3ED" w14:textId="4277F908" w:rsidR="00FF203E" w:rsidRPr="000367C9" w:rsidRDefault="00FF203E" w:rsidP="00FF203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8DBB0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1.8pt;margin-top:6.7pt;width:7in;height:18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" fillcolor="silver" strokeweight="2.25pt">
                <v:fill opacity="32896f"/>
                <v:textbox>
                  <w:txbxContent>
                    <w:p w14:paraId="0F997203" w14:textId="77777777" w:rsidR="0025107F" w:rsidRPr="005D2B09" w:rsidRDefault="0025107F" w:rsidP="0025107F">
                      <w:pPr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5D2B09">
                        <w:rPr>
                          <w:rFonts w:ascii="Arial Black" w:hAnsi="Arial Black"/>
                          <w:sz w:val="36"/>
                          <w:szCs w:val="36"/>
                        </w:rPr>
                        <w:t>Barvy, lepidla, pryskyřice</w:t>
                      </w:r>
                    </w:p>
                    <w:p w14:paraId="0CB7A938" w14:textId="77777777" w:rsidR="0025107F" w:rsidRPr="005D2B09" w:rsidRDefault="0025107F" w:rsidP="0025107F">
                      <w:pPr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5D2B09">
                        <w:rPr>
                          <w:rFonts w:ascii="Arial Black" w:hAnsi="Arial Black"/>
                          <w:sz w:val="36"/>
                          <w:szCs w:val="36"/>
                        </w:rPr>
                        <w:t>Motorové, převodové oleje</w:t>
                      </w:r>
                    </w:p>
                    <w:p w14:paraId="7CE391CC" w14:textId="77777777" w:rsidR="0025107F" w:rsidRPr="005D2B09" w:rsidRDefault="0025107F" w:rsidP="0025107F">
                      <w:pPr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5D2B09">
                        <w:rPr>
                          <w:rFonts w:ascii="Arial Black" w:hAnsi="Arial Black"/>
                          <w:sz w:val="36"/>
                          <w:szCs w:val="36"/>
                        </w:rPr>
                        <w:t>Chemikálie a rozpouštědla</w:t>
                      </w:r>
                    </w:p>
                    <w:p w14:paraId="415D31C0" w14:textId="77777777" w:rsidR="0025107F" w:rsidRPr="005D2B09" w:rsidRDefault="0025107F" w:rsidP="0025107F">
                      <w:pPr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5D2B09">
                        <w:rPr>
                          <w:rFonts w:ascii="Arial Black" w:hAnsi="Arial Black"/>
                          <w:sz w:val="36"/>
                          <w:szCs w:val="36"/>
                        </w:rPr>
                        <w:t>Filtrační mat. znečištěné neb. látkami</w:t>
                      </w:r>
                    </w:p>
                    <w:p w14:paraId="2F4A694B" w14:textId="77777777" w:rsidR="0025107F" w:rsidRPr="005D2B09" w:rsidRDefault="0025107F" w:rsidP="0025107F">
                      <w:pPr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5D2B09">
                        <w:rPr>
                          <w:rFonts w:ascii="Arial Black" w:hAnsi="Arial Black"/>
                          <w:sz w:val="36"/>
                          <w:szCs w:val="36"/>
                        </w:rPr>
                        <w:t>Obaly znečištěné neb. látkami</w:t>
                      </w:r>
                    </w:p>
                    <w:p w14:paraId="54B63437" w14:textId="77777777" w:rsidR="0025107F" w:rsidRPr="005D2B09" w:rsidRDefault="0025107F" w:rsidP="0025107F">
                      <w:pPr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5D2B09">
                        <w:rPr>
                          <w:rFonts w:ascii="Arial Black" w:hAnsi="Arial Black"/>
                          <w:sz w:val="36"/>
                          <w:szCs w:val="36"/>
                        </w:rPr>
                        <w:t>Vyřazené léky</w:t>
                      </w:r>
                    </w:p>
                    <w:p w14:paraId="6CFE173E" w14:textId="77777777" w:rsidR="0025107F" w:rsidRPr="005D2B09" w:rsidRDefault="0025107F" w:rsidP="0025107F">
                      <w:pPr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5D2B09">
                        <w:rPr>
                          <w:rFonts w:ascii="Arial Black" w:hAnsi="Arial Black"/>
                          <w:sz w:val="36"/>
                          <w:szCs w:val="36"/>
                        </w:rPr>
                        <w:t>Pneumatiky</w:t>
                      </w:r>
                    </w:p>
                    <w:p w14:paraId="4C54D3ED" w14:textId="4277F908" w:rsidR="00FF203E" w:rsidRPr="000367C9" w:rsidRDefault="00FF203E" w:rsidP="00FF203E">
                      <w:pPr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A0F5F45" w14:textId="77777777" w:rsidR="00FF203E" w:rsidRDefault="00FF203E" w:rsidP="00FF203E">
      <w:pPr>
        <w:pStyle w:val="Nadpis7"/>
        <w:ind w:left="-426"/>
        <w:rPr>
          <w:sz w:val="28"/>
        </w:rPr>
      </w:pPr>
    </w:p>
    <w:p w14:paraId="1AC6D15B" w14:textId="77777777" w:rsidR="00FF203E" w:rsidRDefault="00FF203E" w:rsidP="00FF203E">
      <w:pPr>
        <w:pStyle w:val="Nadpis7"/>
        <w:ind w:left="-426"/>
        <w:rPr>
          <w:sz w:val="28"/>
        </w:rPr>
      </w:pPr>
      <w:r>
        <w:rPr>
          <w:sz w:val="28"/>
        </w:rPr>
        <w:t>Odvoz odpadu proběhne v:</w:t>
      </w:r>
    </w:p>
    <w:p w14:paraId="585A4A20" w14:textId="77777777" w:rsidR="00FF203E" w:rsidRPr="000367C9" w:rsidRDefault="00FF203E" w:rsidP="00FF203E"/>
    <w:p w14:paraId="1ADAA510" w14:textId="0B91E330" w:rsidR="00FF203E" w:rsidRPr="00AE0CA3" w:rsidRDefault="00B02F58" w:rsidP="00FF203E">
      <w:pPr>
        <w:pStyle w:val="Nadpis7"/>
        <w:ind w:left="-426"/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S</w:t>
      </w:r>
      <w:r w:rsidR="00FF203E">
        <w:rPr>
          <w:sz w:val="72"/>
          <w:szCs w:val="72"/>
          <w:u w:val="single"/>
        </w:rPr>
        <w:t>obot</w:t>
      </w:r>
      <w:r>
        <w:rPr>
          <w:sz w:val="72"/>
          <w:szCs w:val="72"/>
          <w:u w:val="single"/>
        </w:rPr>
        <w:t>a</w:t>
      </w:r>
      <w:r w:rsidR="00FF203E" w:rsidRPr="00AE0CA3">
        <w:rPr>
          <w:sz w:val="72"/>
          <w:szCs w:val="72"/>
          <w:u w:val="single"/>
        </w:rPr>
        <w:t xml:space="preserve"> </w:t>
      </w:r>
      <w:r w:rsidR="0025107F">
        <w:rPr>
          <w:sz w:val="72"/>
          <w:szCs w:val="72"/>
          <w:u w:val="single"/>
        </w:rPr>
        <w:t>14. 5. 2022</w:t>
      </w:r>
    </w:p>
    <w:p w14:paraId="50FB1ED1" w14:textId="77777777" w:rsidR="00FF203E" w:rsidRDefault="00FF203E" w:rsidP="00FF203E">
      <w:pPr>
        <w:pStyle w:val="Nadpis7"/>
        <w:ind w:hanging="426"/>
        <w:rPr>
          <w:sz w:val="28"/>
          <w:u w:val="single"/>
        </w:rPr>
      </w:pPr>
    </w:p>
    <w:p w14:paraId="4CDA271E" w14:textId="77777777" w:rsidR="00FF203E" w:rsidRPr="000367C9" w:rsidRDefault="00FF203E" w:rsidP="00FF203E"/>
    <w:p w14:paraId="681B9904" w14:textId="77777777" w:rsidR="00FF203E" w:rsidRDefault="00FF203E" w:rsidP="00FF203E">
      <w:pPr>
        <w:pStyle w:val="Nadpis7"/>
        <w:ind w:hanging="426"/>
        <w:rPr>
          <w:sz w:val="28"/>
        </w:rPr>
      </w:pPr>
      <w:r>
        <w:rPr>
          <w:sz w:val="28"/>
        </w:rPr>
        <w:t xml:space="preserve">na sběrném místě: </w:t>
      </w:r>
    </w:p>
    <w:p w14:paraId="05CA169B" w14:textId="2ED6D9C1" w:rsidR="00FF203E" w:rsidRDefault="00FF203E" w:rsidP="00FF203E">
      <w:pPr>
        <w:pStyle w:val="Nadpis7"/>
        <w:ind w:hanging="426"/>
        <w:rPr>
          <w:rFonts w:ascii="Bookman Old Style" w:hAnsi="Bookman Old Style"/>
          <w:b/>
          <w:bCs/>
          <w:sz w:val="32"/>
        </w:rPr>
      </w:pPr>
      <w:r>
        <w:rPr>
          <w:caps/>
          <w:sz w:val="36"/>
        </w:rPr>
        <w:t xml:space="preserve">DOLANY  -  </w:t>
      </w:r>
      <w:r>
        <w:rPr>
          <w:rFonts w:cs="Arial"/>
          <w:sz w:val="32"/>
        </w:rPr>
        <w:t>u pneuservisu od</w:t>
      </w:r>
      <w:r>
        <w:rPr>
          <w:sz w:val="32"/>
        </w:rPr>
        <w:t xml:space="preserve"> </w:t>
      </w:r>
      <w:r>
        <w:rPr>
          <w:sz w:val="40"/>
          <w:szCs w:val="40"/>
        </w:rPr>
        <w:t>8</w:t>
      </w:r>
      <w:r w:rsidR="00FF1926">
        <w:rPr>
          <w:sz w:val="40"/>
          <w:szCs w:val="40"/>
        </w:rPr>
        <w:t>:</w:t>
      </w:r>
      <w:r>
        <w:rPr>
          <w:sz w:val="40"/>
          <w:szCs w:val="40"/>
        </w:rPr>
        <w:t>20 do 8</w:t>
      </w:r>
      <w:r w:rsidR="00FF1926">
        <w:rPr>
          <w:sz w:val="40"/>
          <w:szCs w:val="40"/>
        </w:rPr>
        <w:t>:</w:t>
      </w:r>
      <w:r>
        <w:rPr>
          <w:sz w:val="40"/>
          <w:szCs w:val="40"/>
        </w:rPr>
        <w:t>50</w:t>
      </w:r>
      <w:r w:rsidRPr="009300EF">
        <w:rPr>
          <w:sz w:val="40"/>
          <w:szCs w:val="40"/>
        </w:rPr>
        <w:t xml:space="preserve"> hod</w:t>
      </w:r>
      <w:r>
        <w:rPr>
          <w:sz w:val="32"/>
        </w:rPr>
        <w:t>.</w:t>
      </w:r>
    </w:p>
    <w:p w14:paraId="34D1FE38" w14:textId="77777777" w:rsidR="00FF203E" w:rsidRDefault="00FF203E" w:rsidP="00FF203E">
      <w:pPr>
        <w:ind w:hanging="426"/>
        <w:jc w:val="center"/>
        <w:rPr>
          <w:rFonts w:ascii="Arial Black" w:hAnsi="Arial Black"/>
          <w:sz w:val="28"/>
        </w:rPr>
      </w:pPr>
    </w:p>
    <w:p w14:paraId="77126FE0" w14:textId="77777777" w:rsidR="00FF203E" w:rsidRDefault="00FF203E" w:rsidP="00FF203E">
      <w:pPr>
        <w:ind w:hanging="426"/>
        <w:jc w:val="center"/>
        <w:rPr>
          <w:rFonts w:ascii="Arial Black" w:hAnsi="Arial Black"/>
          <w:sz w:val="26"/>
        </w:rPr>
      </w:pPr>
      <w:r>
        <w:rPr>
          <w:rFonts w:ascii="Arial Black" w:hAnsi="Arial Black"/>
          <w:sz w:val="26"/>
        </w:rPr>
        <w:t>Odpad lze ukládat na sběrné místo již 1 hod před termínem odvozu.</w:t>
      </w:r>
    </w:p>
    <w:p w14:paraId="195AD3CC" w14:textId="77777777" w:rsidR="00FF203E" w:rsidRDefault="00FF203E" w:rsidP="00FF203E">
      <w:pPr>
        <w:pStyle w:val="Zkladntextodsazen2"/>
        <w:jc w:val="center"/>
        <w:rPr>
          <w:rFonts w:ascii="Arial Black" w:hAnsi="Arial Black" w:cs="Arial"/>
          <w:b w:val="0"/>
          <w:sz w:val="26"/>
          <w:szCs w:val="26"/>
        </w:rPr>
      </w:pPr>
      <w:r>
        <w:rPr>
          <w:rFonts w:ascii="Arial Black" w:hAnsi="Arial Black" w:cs="Arial"/>
          <w:b w:val="0"/>
          <w:sz w:val="26"/>
          <w:szCs w:val="26"/>
        </w:rPr>
        <w:t>Žádáme občany, aby odpad neukládali na stanoviště po termínu svozu.</w:t>
      </w:r>
    </w:p>
    <w:p w14:paraId="4C7BF07B" w14:textId="77777777" w:rsidR="00FF203E" w:rsidRDefault="00FF203E" w:rsidP="00FF203E">
      <w:pPr>
        <w:ind w:left="-709" w:hanging="142"/>
        <w:jc w:val="center"/>
        <w:rPr>
          <w:rFonts w:ascii="Arial" w:hAnsi="Arial" w:cs="Arial"/>
          <w:b/>
          <w:bCs/>
          <w:sz w:val="16"/>
        </w:rPr>
      </w:pPr>
    </w:p>
    <w:p w14:paraId="49C58170" w14:textId="77777777" w:rsidR="00FF203E" w:rsidRDefault="00FF203E" w:rsidP="00FF203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</w:t>
      </w:r>
    </w:p>
    <w:p w14:paraId="39038EF6" w14:textId="76C55D55" w:rsidR="00FF203E" w:rsidRDefault="00FF203E" w:rsidP="00FF203E">
      <w:pPr>
        <w:ind w:left="-709" w:hanging="142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Sběr nebezpečného odpadu je pro občany </w:t>
      </w:r>
      <w:r>
        <w:rPr>
          <w:rFonts w:ascii="Arial" w:hAnsi="Arial"/>
          <w:b/>
          <w:sz w:val="28"/>
          <w:szCs w:val="28"/>
          <w:u w:val="single"/>
        </w:rPr>
        <w:t>zdarma</w:t>
      </w:r>
      <w:r>
        <w:rPr>
          <w:rFonts w:ascii="Arial" w:hAnsi="Arial"/>
          <w:b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náklady hradí Obecní úřad. </w:t>
      </w:r>
    </w:p>
    <w:p w14:paraId="58905513" w14:textId="77777777" w:rsidR="001739BA" w:rsidRPr="00FF203E" w:rsidRDefault="00FF203E" w:rsidP="00FF203E">
      <w:pPr>
        <w:ind w:left="-709" w:hanging="14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</w:t>
      </w:r>
    </w:p>
    <w:sectPr w:rsidR="001739BA" w:rsidRPr="00FF203E">
      <w:headerReference w:type="default" r:id="rId10"/>
      <w:type w:val="continuous"/>
      <w:pgSz w:w="11906" w:h="16838"/>
      <w:pgMar w:top="369" w:right="707" w:bottom="1417" w:left="1417" w:header="708" w:footer="3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CC06F" w14:textId="77777777" w:rsidR="000B3A8A" w:rsidRDefault="000B3A8A">
      <w:r>
        <w:separator/>
      </w:r>
    </w:p>
  </w:endnote>
  <w:endnote w:type="continuationSeparator" w:id="0">
    <w:p w14:paraId="3A16F450" w14:textId="77777777" w:rsidR="000B3A8A" w:rsidRDefault="000B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">
    <w:altName w:val="Century Gothic"/>
    <w:charset w:val="EE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ssoon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Amherst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8A173" w14:textId="77777777" w:rsidR="00C04DB2" w:rsidRDefault="000B3A8A">
    <w:pPr>
      <w:pStyle w:val="Zpat"/>
      <w:pBdr>
        <w:bottom w:val="single" w:sz="12" w:space="1" w:color="auto"/>
      </w:pBdr>
      <w:tabs>
        <w:tab w:val="clear" w:pos="4536"/>
        <w:tab w:val="left" w:pos="1701"/>
        <w:tab w:val="left" w:pos="4395"/>
        <w:tab w:val="left" w:pos="6379"/>
        <w:tab w:val="left" w:pos="7513"/>
      </w:tabs>
      <w:rPr>
        <w:rFonts w:ascii="Arial" w:hAnsi="Arial" w:cs="Arial"/>
        <w:snapToGrid w:val="0"/>
      </w:rPr>
    </w:pPr>
  </w:p>
  <w:p w14:paraId="38168248" w14:textId="77777777" w:rsidR="00C04DB2" w:rsidRDefault="00FF203E">
    <w:pPr>
      <w:pStyle w:val="Zpat"/>
      <w:tabs>
        <w:tab w:val="clear" w:pos="4536"/>
        <w:tab w:val="left" w:pos="1701"/>
        <w:tab w:val="left" w:pos="4395"/>
        <w:tab w:val="left" w:pos="6379"/>
        <w:tab w:val="left" w:pos="7513"/>
      </w:tabs>
      <w:rPr>
        <w:rFonts w:ascii="Arial" w:hAnsi="Arial"/>
        <w:sz w:val="18"/>
      </w:rPr>
    </w:pPr>
    <w:r>
      <w:rPr>
        <w:rFonts w:ascii="Arial" w:hAnsi="Arial"/>
        <w:sz w:val="24"/>
      </w:rPr>
      <w:sym w:font="Webdings" w:char="F0C5"/>
    </w:r>
    <w:r>
      <w:rPr>
        <w:rFonts w:ascii="Arial" w:hAnsi="Arial"/>
        <w:sz w:val="24"/>
      </w:rPr>
      <w:t xml:space="preserve"> </w:t>
    </w:r>
    <w:r>
      <w:rPr>
        <w:rFonts w:ascii="Arial" w:hAnsi="Arial"/>
        <w:sz w:val="18"/>
      </w:rPr>
      <w:t xml:space="preserve">377237364-6                  </w:t>
    </w:r>
    <w:r>
      <w:rPr>
        <w:rFonts w:ascii="Arial" w:hAnsi="Arial"/>
        <w:sz w:val="24"/>
      </w:rPr>
      <w:sym w:font="Webdings" w:char="F0C6"/>
    </w:r>
    <w:r>
      <w:rPr>
        <w:rFonts w:ascii="Arial" w:hAnsi="Arial"/>
        <w:sz w:val="18"/>
      </w:rPr>
      <w:t xml:space="preserve">  377224279                      IČO : 49356089                       </w:t>
    </w:r>
    <w:proofErr w:type="spellStart"/>
    <w:proofErr w:type="gramStart"/>
    <w:r>
      <w:rPr>
        <w:rFonts w:ascii="Arial" w:hAnsi="Arial"/>
        <w:sz w:val="18"/>
      </w:rPr>
      <w:t>Bank</w:t>
    </w:r>
    <w:proofErr w:type="gramEnd"/>
    <w:r>
      <w:rPr>
        <w:rFonts w:ascii="Arial" w:hAnsi="Arial"/>
        <w:sz w:val="18"/>
      </w:rPr>
      <w:t>.</w:t>
    </w:r>
    <w:proofErr w:type="gramStart"/>
    <w:r>
      <w:rPr>
        <w:rFonts w:ascii="Arial" w:hAnsi="Arial"/>
        <w:sz w:val="18"/>
      </w:rPr>
      <w:t>spojení</w:t>
    </w:r>
    <w:proofErr w:type="spellEnd"/>
    <w:proofErr w:type="gramEnd"/>
    <w:r>
      <w:rPr>
        <w:rFonts w:ascii="Arial" w:hAnsi="Arial"/>
        <w:sz w:val="18"/>
      </w:rPr>
      <w:t xml:space="preserve"> : </w:t>
    </w:r>
    <w:proofErr w:type="spellStart"/>
    <w:r>
      <w:rPr>
        <w:rFonts w:ascii="Arial" w:hAnsi="Arial"/>
        <w:sz w:val="18"/>
      </w:rPr>
      <w:t>Raiffeisenbank</w:t>
    </w:r>
    <w:proofErr w:type="spellEnd"/>
    <w:r>
      <w:rPr>
        <w:rFonts w:ascii="Arial" w:hAnsi="Arial"/>
        <w:sz w:val="18"/>
      </w:rPr>
      <w:t>, a.s.</w:t>
    </w:r>
  </w:p>
  <w:p w14:paraId="5290E543" w14:textId="77777777" w:rsidR="00C04DB2" w:rsidRDefault="00FF203E">
    <w:pPr>
      <w:pStyle w:val="Zpat"/>
    </w:pPr>
    <w:r>
      <w:rPr>
        <w:rFonts w:ascii="Arial" w:hAnsi="Arial"/>
        <w:sz w:val="18"/>
      </w:rPr>
      <w:t xml:space="preserve">    377324275                   </w:t>
    </w:r>
    <w:r>
      <w:rPr>
        <w:rFonts w:ascii="Arial" w:hAnsi="Arial"/>
        <w:sz w:val="24"/>
      </w:rPr>
      <w:sym w:font="Wingdings" w:char="F03A"/>
    </w:r>
    <w:r>
      <w:rPr>
        <w:rFonts w:ascii="Arial" w:hAnsi="Arial"/>
        <w:sz w:val="18"/>
      </w:rPr>
      <w:t xml:space="preserve"> </w:t>
    </w:r>
    <w:hyperlink r:id="rId1" w:history="1">
      <w:r w:rsidRPr="00E04D38">
        <w:rPr>
          <w:rStyle w:val="Hypertextovodkaz"/>
          <w:rFonts w:ascii="Arial" w:hAnsi="Arial" w:cs="Arial"/>
        </w:rPr>
        <w:t>plzen@avecz.cz</w:t>
      </w:r>
    </w:hyperlink>
    <w:r>
      <w:rPr>
        <w:rFonts w:ascii="Arial" w:hAnsi="Arial"/>
        <w:sz w:val="18"/>
      </w:rPr>
      <w:t xml:space="preserve">            DIČ : CZ49356089                  </w:t>
    </w:r>
    <w:proofErr w:type="spellStart"/>
    <w:proofErr w:type="gramStart"/>
    <w:r>
      <w:rPr>
        <w:rFonts w:ascii="Arial" w:hAnsi="Arial"/>
        <w:sz w:val="18"/>
      </w:rPr>
      <w:t>č.ú</w:t>
    </w:r>
    <w:proofErr w:type="spellEnd"/>
    <w:r>
      <w:rPr>
        <w:rFonts w:ascii="Arial" w:hAnsi="Arial"/>
        <w:sz w:val="18"/>
      </w:rPr>
      <w:t>. 1092003843/5500</w:t>
    </w:r>
    <w:proofErr w:type="gramEnd"/>
  </w:p>
  <w:p w14:paraId="1BB824C4" w14:textId="77777777" w:rsidR="00C04DB2" w:rsidRDefault="000B3A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1BBBB" w14:textId="77777777" w:rsidR="000B3A8A" w:rsidRDefault="000B3A8A">
      <w:r>
        <w:separator/>
      </w:r>
    </w:p>
  </w:footnote>
  <w:footnote w:type="continuationSeparator" w:id="0">
    <w:p w14:paraId="43CC3889" w14:textId="77777777" w:rsidR="000B3A8A" w:rsidRDefault="000B3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D8C07" w14:textId="77777777" w:rsidR="0082574F" w:rsidRPr="00567EE8" w:rsidRDefault="00FF203E" w:rsidP="0082574F">
    <w:pPr>
      <w:pStyle w:val="Nadpis1"/>
      <w:jc w:val="left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31609E37" wp14:editId="62A282FD">
          <wp:simplePos x="0" y="0"/>
          <wp:positionH relativeFrom="column">
            <wp:posOffset>4752340</wp:posOffset>
          </wp:positionH>
          <wp:positionV relativeFrom="paragraph">
            <wp:posOffset>-104140</wp:posOffset>
          </wp:positionV>
          <wp:extent cx="1485900" cy="699770"/>
          <wp:effectExtent l="0" t="0" r="0" b="5080"/>
          <wp:wrapTight wrapText="bothSides">
            <wp:wrapPolygon edited="0">
              <wp:start x="0" y="0"/>
              <wp:lineTo x="0" y="21169"/>
              <wp:lineTo x="21323" y="21169"/>
              <wp:lineTo x="21323" y="0"/>
              <wp:lineTo x="0" y="0"/>
            </wp:wrapPolygon>
          </wp:wrapTight>
          <wp:docPr id="2" name="Obrázek 2" descr="AVE-Logo_020605_mensi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E-Logo_020605_mensi[2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38" b="10373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7EE8">
      <w:rPr>
        <w:rFonts w:ascii="Arial" w:hAnsi="Arial" w:cs="Arial"/>
        <w:bCs/>
        <w:szCs w:val="28"/>
      </w:rPr>
      <w:t>AVE CZ odpadové hospodářství s.r.o.</w:t>
    </w:r>
    <w:r w:rsidRPr="00567EE8">
      <w:rPr>
        <w:rFonts w:ascii="Arial" w:hAnsi="Arial" w:cs="Arial"/>
        <w:bCs/>
        <w:noProof/>
        <w:sz w:val="20"/>
      </w:rPr>
      <w:t>.</w:t>
    </w:r>
    <w:r w:rsidRPr="00567EE8">
      <w:rPr>
        <w:rFonts w:ascii="Arial" w:hAnsi="Arial" w:cs="Arial"/>
        <w:noProof/>
        <w:sz w:val="20"/>
      </w:rPr>
      <w:t xml:space="preserve">   </w:t>
    </w:r>
    <w:r w:rsidRPr="00567EE8">
      <w:rPr>
        <w:rFonts w:ascii="Arial" w:hAnsi="Arial" w:cs="Arial"/>
        <w:noProof/>
        <w:sz w:val="20"/>
      </w:rPr>
      <w:tab/>
    </w:r>
  </w:p>
  <w:p w14:paraId="6711E004" w14:textId="77777777" w:rsidR="0082574F" w:rsidRPr="00567EE8" w:rsidRDefault="00FF203E" w:rsidP="0082574F">
    <w:pPr>
      <w:pStyle w:val="Nadpis1"/>
      <w:jc w:val="left"/>
      <w:rPr>
        <w:rFonts w:ascii="Arial" w:hAnsi="Arial" w:cs="Arial"/>
        <w:noProof/>
        <w:sz w:val="20"/>
      </w:rPr>
    </w:pPr>
    <w:r w:rsidRPr="00567EE8">
      <w:rPr>
        <w:rFonts w:ascii="Arial" w:hAnsi="Arial" w:cs="Arial"/>
        <w:noProof/>
        <w:sz w:val="20"/>
      </w:rPr>
      <w:t>Provozovna Plzeň</w:t>
    </w:r>
  </w:p>
  <w:p w14:paraId="33CBD83D" w14:textId="77777777" w:rsidR="0082574F" w:rsidRPr="00567EE8" w:rsidRDefault="00FF203E" w:rsidP="0082574F">
    <w:pPr>
      <w:pStyle w:val="Nadpis1"/>
      <w:jc w:val="left"/>
      <w:rPr>
        <w:rFonts w:ascii="Arial" w:hAnsi="Arial" w:cs="Arial"/>
        <w:noProof/>
        <w:sz w:val="20"/>
      </w:rPr>
    </w:pPr>
    <w:r w:rsidRPr="00567EE8">
      <w:rPr>
        <w:rFonts w:ascii="Arial" w:hAnsi="Arial" w:cs="Arial"/>
        <w:sz w:val="20"/>
      </w:rPr>
      <w:t>Hankova 2759/14, 301 33  PLZEŇ</w:t>
    </w:r>
  </w:p>
  <w:p w14:paraId="2E336D62" w14:textId="77777777" w:rsidR="00C04DB2" w:rsidRDefault="000B3A8A">
    <w:pPr>
      <w:rPr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82D40" w14:textId="77777777" w:rsidR="00C04DB2" w:rsidRDefault="00FF203E">
    <w:pPr>
      <w:pStyle w:val="Zhlav"/>
      <w:rPr>
        <w:noProof/>
      </w:rPr>
    </w:pPr>
    <w:r>
      <w:rPr>
        <w:noProof/>
      </w:rPr>
      <w:t xml:space="preserve">                                                                    </w:t>
    </w:r>
  </w:p>
  <w:p w14:paraId="7C3CBFAC" w14:textId="77777777" w:rsidR="00C04DB2" w:rsidRDefault="000B3A8A">
    <w:pPr>
      <w:pStyle w:val="Zhlav"/>
      <w:rPr>
        <w:noProof/>
      </w:rPr>
    </w:pPr>
  </w:p>
  <w:p w14:paraId="41922F02" w14:textId="77777777" w:rsidR="00C04DB2" w:rsidRDefault="00FF203E">
    <w:pPr>
      <w:pStyle w:val="Zhlav"/>
    </w:pPr>
    <w:r>
      <w:rPr>
        <w:noProof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3CDA"/>
    <w:multiLevelType w:val="hybridMultilevel"/>
    <w:tmpl w:val="7390F0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5F2AB7"/>
    <w:multiLevelType w:val="hybridMultilevel"/>
    <w:tmpl w:val="B568E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3E"/>
    <w:rsid w:val="000B3A8A"/>
    <w:rsid w:val="0025107F"/>
    <w:rsid w:val="0037399B"/>
    <w:rsid w:val="00465A42"/>
    <w:rsid w:val="005C1FCF"/>
    <w:rsid w:val="00600B23"/>
    <w:rsid w:val="006C1EA9"/>
    <w:rsid w:val="007245D9"/>
    <w:rsid w:val="007B1D93"/>
    <w:rsid w:val="008079E6"/>
    <w:rsid w:val="00B02F58"/>
    <w:rsid w:val="00BF35EB"/>
    <w:rsid w:val="00C450B2"/>
    <w:rsid w:val="00CD5994"/>
    <w:rsid w:val="00D80778"/>
    <w:rsid w:val="00F652E8"/>
    <w:rsid w:val="00FF1926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DF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03E"/>
    <w:pPr>
      <w:spacing w:after="0" w:line="240" w:lineRule="auto"/>
    </w:pPr>
    <w:rPr>
      <w:rFonts w:ascii="Albertus" w:eastAsia="Albertus" w:hAnsi="Albertus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203E"/>
    <w:pPr>
      <w:keepNext/>
      <w:jc w:val="center"/>
      <w:outlineLvl w:val="0"/>
    </w:pPr>
    <w:rPr>
      <w:rFonts w:ascii="Symbol" w:hAnsi="Symbol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FF203E"/>
    <w:pPr>
      <w:keepNext/>
      <w:jc w:val="both"/>
      <w:outlineLvl w:val="6"/>
    </w:pPr>
    <w:rPr>
      <w:rFonts w:ascii="Arial Black" w:hAnsi="Arial Black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203E"/>
    <w:rPr>
      <w:rFonts w:ascii="Symbol" w:eastAsia="Albertus" w:hAnsi="Symbol" w:cs="Times New Roman"/>
      <w:b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F203E"/>
    <w:rPr>
      <w:rFonts w:ascii="Arial Black" w:eastAsia="Albertus" w:hAnsi="Arial Black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FF20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F203E"/>
    <w:rPr>
      <w:rFonts w:ascii="Albertus" w:eastAsia="Albertus" w:hAnsi="Albertus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FF20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F203E"/>
    <w:rPr>
      <w:rFonts w:ascii="Albertus" w:eastAsia="Albertus" w:hAnsi="Albertus" w:cs="Times New Roman"/>
      <w:sz w:val="20"/>
      <w:szCs w:val="20"/>
      <w:lang w:eastAsia="cs-CZ"/>
    </w:rPr>
  </w:style>
  <w:style w:type="character" w:styleId="Hypertextovodkaz">
    <w:name w:val="Hyperlink"/>
    <w:rsid w:val="00FF203E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FF203E"/>
    <w:pPr>
      <w:ind w:left="-709" w:hanging="142"/>
    </w:pPr>
    <w:rPr>
      <w:rFonts w:ascii="Bassoon" w:hAnsi="Bassoon"/>
      <w:b/>
      <w:bCs/>
      <w:sz w:val="28"/>
    </w:rPr>
  </w:style>
  <w:style w:type="character" w:customStyle="1" w:styleId="Zkladntextodsazen2Char">
    <w:name w:val="Základní text odsazený 2 Char"/>
    <w:basedOn w:val="Standardnpsmoodstavce"/>
    <w:link w:val="Zkladntextodsazen2"/>
    <w:rsid w:val="00FF203E"/>
    <w:rPr>
      <w:rFonts w:ascii="Bassoon" w:eastAsia="Albertus" w:hAnsi="Bassoon" w:cs="Times New Roman"/>
      <w:b/>
      <w:bCs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03E"/>
    <w:pPr>
      <w:spacing w:after="0" w:line="240" w:lineRule="auto"/>
    </w:pPr>
    <w:rPr>
      <w:rFonts w:ascii="Albertus" w:eastAsia="Albertus" w:hAnsi="Albertus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203E"/>
    <w:pPr>
      <w:keepNext/>
      <w:jc w:val="center"/>
      <w:outlineLvl w:val="0"/>
    </w:pPr>
    <w:rPr>
      <w:rFonts w:ascii="Symbol" w:hAnsi="Symbol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FF203E"/>
    <w:pPr>
      <w:keepNext/>
      <w:jc w:val="both"/>
      <w:outlineLvl w:val="6"/>
    </w:pPr>
    <w:rPr>
      <w:rFonts w:ascii="Arial Black" w:hAnsi="Arial Black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203E"/>
    <w:rPr>
      <w:rFonts w:ascii="Symbol" w:eastAsia="Albertus" w:hAnsi="Symbol" w:cs="Times New Roman"/>
      <w:b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F203E"/>
    <w:rPr>
      <w:rFonts w:ascii="Arial Black" w:eastAsia="Albertus" w:hAnsi="Arial Black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FF20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F203E"/>
    <w:rPr>
      <w:rFonts w:ascii="Albertus" w:eastAsia="Albertus" w:hAnsi="Albertus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FF20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F203E"/>
    <w:rPr>
      <w:rFonts w:ascii="Albertus" w:eastAsia="Albertus" w:hAnsi="Albertus" w:cs="Times New Roman"/>
      <w:sz w:val="20"/>
      <w:szCs w:val="20"/>
      <w:lang w:eastAsia="cs-CZ"/>
    </w:rPr>
  </w:style>
  <w:style w:type="character" w:styleId="Hypertextovodkaz">
    <w:name w:val="Hyperlink"/>
    <w:rsid w:val="00FF203E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FF203E"/>
    <w:pPr>
      <w:ind w:left="-709" w:hanging="142"/>
    </w:pPr>
    <w:rPr>
      <w:rFonts w:ascii="Bassoon" w:hAnsi="Bassoon"/>
      <w:b/>
      <w:bCs/>
      <w:sz w:val="28"/>
    </w:rPr>
  </w:style>
  <w:style w:type="character" w:customStyle="1" w:styleId="Zkladntextodsazen2Char">
    <w:name w:val="Základní text odsazený 2 Char"/>
    <w:basedOn w:val="Standardnpsmoodstavce"/>
    <w:link w:val="Zkladntextodsazen2"/>
    <w:rsid w:val="00FF203E"/>
    <w:rPr>
      <w:rFonts w:ascii="Bassoon" w:eastAsia="Albertus" w:hAnsi="Bassoon" w:cs="Times New Roman"/>
      <w:b/>
      <w:bC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zen@avec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AVE CZ odpadové hospodářství s.r.o.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Petrželka Zdeněk</dc:creator>
  <cp:lastModifiedBy>Dolany</cp:lastModifiedBy>
  <cp:revision>2</cp:revision>
  <cp:lastPrinted>2022-04-25T17:14:00Z</cp:lastPrinted>
  <dcterms:created xsi:type="dcterms:W3CDTF">2022-04-25T17:14:00Z</dcterms:created>
  <dcterms:modified xsi:type="dcterms:W3CDTF">2022-04-25T17:14:00Z</dcterms:modified>
</cp:coreProperties>
</file>